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Dream Home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Location (Cities, specific zip codes, cross streets, school districts, etc...): _____________________________________________________________________________________</w:t>
      </w:r>
      <w:r w:rsidDel="00000000" w:rsidR="00000000" w:rsidRPr="00000000">
        <w:rPr>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Price Range: 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Number of Bedrooms: 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Den/Office: 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Number of Bathrooms: 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Square Foot Range: 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Garage size: 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Pool: 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RV Gate: 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Single level or 2 story: 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Lot size: 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Describe your dream. This section should include special kitchen features, bonus rooms or lofts, flooring, corner lot,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today we found “Your Dream Home” are you in a position where you would be able/willing to write an offer today? 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 perfect world, if we could time this out perfectly, when would you like to be  sticking the key into the front door lock of your new home ready to start moving in your furniture and belongings? 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Have you purchased a home in the past and if so what was that experience like?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Are there any other Home Features and/or Search Criteria Specifics that you feel would be helpful for me in finding you your next home?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This information will greatly help us in finding the perfect home for you and your family. I greatly appreciate you taking the time to fill out this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-923924</wp:posOffset>
          </wp:positionH>
          <wp:positionV relativeFrom="paragraph">
            <wp:posOffset>-66674</wp:posOffset>
          </wp:positionV>
          <wp:extent cx="7791450" cy="1462088"/>
          <wp:effectExtent b="0" l="0" r="0" t="0"/>
          <wp:wrapTopAndBottom distB="0" distT="0"/>
          <wp:docPr descr="Screen Shot 2016-12-01 at 11.09.10 PM.png" id="1" name="image2.png"/>
          <a:graphic>
            <a:graphicData uri="http://schemas.openxmlformats.org/drawingml/2006/picture">
              <pic:pic>
                <pic:nvPicPr>
                  <pic:cNvPr descr="Screen Shot 2016-12-01 at 11.09.10 PM.png" id="0" name="image2.png"/>
                  <pic:cNvPicPr preferRelativeResize="0"/>
                </pic:nvPicPr>
                <pic:blipFill>
                  <a:blip r:embed="rId1"/>
                  <a:srcRect b="0" l="0" r="0" t="0"/>
                  <a:stretch>
                    <a:fillRect/>
                  </a:stretch>
                </pic:blipFill>
                <pic:spPr>
                  <a:xfrm>
                    <a:off x="0" y="0"/>
                    <a:ext cx="7791450" cy="14620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